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73BB" w14:textId="77777777" w:rsidR="00294D55" w:rsidRDefault="00000000">
      <w:pPr>
        <w:pStyle w:val="a3"/>
        <w:spacing w:before="72"/>
        <w:ind w:left="0" w:right="139"/>
        <w:jc w:val="center"/>
      </w:pPr>
      <w:r>
        <w:rPr>
          <w:spacing w:val="-2"/>
        </w:rPr>
        <w:t>СПРАВКА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ЗАЯВКИ</w:t>
      </w:r>
    </w:p>
    <w:p w14:paraId="7E6A8919" w14:textId="77777777" w:rsidR="00294D55" w:rsidRDefault="00294D55">
      <w:pPr>
        <w:pStyle w:val="a3"/>
        <w:spacing w:before="2"/>
        <w:ind w:left="0"/>
        <w:jc w:val="left"/>
      </w:pPr>
    </w:p>
    <w:p w14:paraId="581A7ED0" w14:textId="77777777" w:rsidR="00294D55" w:rsidRDefault="00000000">
      <w:pPr>
        <w:pStyle w:val="a3"/>
        <w:spacing w:line="360" w:lineRule="auto"/>
        <w:ind w:right="130" w:firstLine="719"/>
      </w:pPr>
      <w:r>
        <w:t>Заявку на получение статуса федеральной инновационной площадки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ФИП)</w:t>
      </w:r>
      <w:r>
        <w:rPr>
          <w:spacing w:val="80"/>
        </w:rPr>
        <w:t xml:space="preserve"> </w:t>
      </w:r>
      <w:r>
        <w:t>организация-соискатель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версии и</w:t>
      </w:r>
      <w:r>
        <w:rPr>
          <w:spacing w:val="75"/>
          <w:w w:val="150"/>
        </w:rPr>
        <w:t xml:space="preserve">  </w:t>
      </w:r>
      <w:r>
        <w:t>на</w:t>
      </w:r>
      <w:r>
        <w:rPr>
          <w:spacing w:val="75"/>
          <w:w w:val="150"/>
        </w:rPr>
        <w:t xml:space="preserve">  </w:t>
      </w:r>
      <w:r>
        <w:t>бумажном</w:t>
      </w:r>
      <w:r>
        <w:rPr>
          <w:spacing w:val="80"/>
        </w:rPr>
        <w:t xml:space="preserve">  </w:t>
      </w:r>
      <w:r>
        <w:t>носителе.</w:t>
      </w:r>
      <w:r>
        <w:rPr>
          <w:spacing w:val="80"/>
        </w:rPr>
        <w:t xml:space="preserve">  </w:t>
      </w:r>
      <w:r>
        <w:t>Электронная</w:t>
      </w:r>
      <w:r>
        <w:rPr>
          <w:spacing w:val="79"/>
        </w:rPr>
        <w:t xml:space="preserve">  </w:t>
      </w:r>
      <w:r>
        <w:t>версия</w:t>
      </w:r>
      <w:r>
        <w:rPr>
          <w:spacing w:val="80"/>
        </w:rPr>
        <w:t xml:space="preserve">  </w:t>
      </w:r>
      <w:r>
        <w:t>заявки</w:t>
      </w:r>
      <w:r>
        <w:rPr>
          <w:spacing w:val="80"/>
        </w:rPr>
        <w:t xml:space="preserve">  </w:t>
      </w:r>
      <w:r>
        <w:t>заполняется в информационной системе (далее – ИС) ФИП</w:t>
      </w:r>
      <w:r>
        <w:rPr>
          <w:spacing w:val="40"/>
        </w:rPr>
        <w:t xml:space="preserve"> </w:t>
      </w:r>
      <w:hyperlink r:id="rId4">
        <w:r>
          <w:rPr>
            <w:color w:val="0461C1"/>
            <w:u w:val="single" w:color="0461C1"/>
          </w:rPr>
          <w:t>https://fip-edu.ru</w:t>
        </w:r>
        <w:r>
          <w:t>.</w:t>
        </w:r>
      </w:hyperlink>
    </w:p>
    <w:p w14:paraId="0B7FDFC9" w14:textId="77777777" w:rsidR="00294D55" w:rsidRDefault="00000000">
      <w:pPr>
        <w:pStyle w:val="a3"/>
        <w:spacing w:line="360" w:lineRule="auto"/>
        <w:ind w:right="138" w:firstLine="719"/>
      </w:pPr>
      <w:r>
        <w:t>Заявка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запечатанном</w:t>
      </w:r>
      <w:r>
        <w:rPr>
          <w:spacing w:val="80"/>
        </w:rPr>
        <w:t xml:space="preserve"> </w:t>
      </w:r>
      <w:r>
        <w:t>конверте представляется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115093,</w:t>
      </w:r>
      <w:r>
        <w:rPr>
          <w:spacing w:val="74"/>
        </w:rPr>
        <w:t xml:space="preserve">  </w:t>
      </w:r>
      <w:r>
        <w:t>г.</w:t>
      </w:r>
      <w:r>
        <w:rPr>
          <w:spacing w:val="71"/>
        </w:rPr>
        <w:t xml:space="preserve"> </w:t>
      </w:r>
      <w:r>
        <w:t>Москва,</w:t>
      </w:r>
      <w:r>
        <w:rPr>
          <w:spacing w:val="73"/>
        </w:rPr>
        <w:t xml:space="preserve"> </w:t>
      </w:r>
      <w:r>
        <w:t>ул.</w:t>
      </w:r>
      <w:r>
        <w:rPr>
          <w:spacing w:val="73"/>
        </w:rPr>
        <w:t xml:space="preserve"> </w:t>
      </w:r>
      <w:r>
        <w:t>Люсиновская</w:t>
      </w:r>
      <w:r>
        <w:rPr>
          <w:spacing w:val="72"/>
        </w:rPr>
        <w:t xml:space="preserve"> </w:t>
      </w:r>
      <w:r>
        <w:t>51.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конверте</w:t>
      </w:r>
      <w:r>
        <w:rPr>
          <w:spacing w:val="69"/>
        </w:rPr>
        <w:t xml:space="preserve"> </w:t>
      </w:r>
      <w:r>
        <w:t>необходимо</w:t>
      </w:r>
      <w:r>
        <w:rPr>
          <w:spacing w:val="72"/>
        </w:rPr>
        <w:t xml:space="preserve"> </w:t>
      </w:r>
      <w:r>
        <w:t>указать:</w:t>
      </w:r>
    </w:p>
    <w:p w14:paraId="43B8DCEA" w14:textId="441876CD" w:rsidR="00294D55" w:rsidRDefault="00000000">
      <w:pPr>
        <w:pStyle w:val="a3"/>
        <w:spacing w:line="360" w:lineRule="auto"/>
        <w:ind w:right="139"/>
      </w:pPr>
      <w:r>
        <w:t>«Заявка на присвоение статуса федеральной инновационной площадки на 202</w:t>
      </w:r>
      <w:r w:rsidR="009E0B67">
        <w:t>6</w:t>
      </w:r>
      <w:r>
        <w:t xml:space="preserve"> год»</w:t>
      </w:r>
      <w:r>
        <w:rPr>
          <w:spacing w:val="70"/>
        </w:rPr>
        <w:t xml:space="preserve">   </w:t>
      </w:r>
      <w:r>
        <w:t>(в</w:t>
      </w:r>
      <w:r>
        <w:rPr>
          <w:spacing w:val="80"/>
        </w:rPr>
        <w:t xml:space="preserve">   </w:t>
      </w:r>
      <w:r>
        <w:t>Координационный</w:t>
      </w:r>
      <w:r>
        <w:rPr>
          <w:spacing w:val="80"/>
        </w:rPr>
        <w:t xml:space="preserve">   </w:t>
      </w:r>
      <w:r>
        <w:t>орган</w:t>
      </w:r>
      <w:r>
        <w:rPr>
          <w:spacing w:val="7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вопросам</w:t>
      </w:r>
      <w:r>
        <w:rPr>
          <w:spacing w:val="80"/>
        </w:rPr>
        <w:t xml:space="preserve">   </w:t>
      </w:r>
      <w:r>
        <w:t xml:space="preserve">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взрослых). Одновременно с бумажным вариантом направляется копия заявки на электронном носителе, включая </w:t>
      </w:r>
      <w:proofErr w:type="gramStart"/>
      <w:r>
        <w:t>приложения</w:t>
      </w:r>
      <w:proofErr w:type="gramEnd"/>
      <w:r>
        <w:t xml:space="preserve"> пронумерованные в соответствии с заявкой.</w:t>
      </w:r>
    </w:p>
    <w:p w14:paraId="25FFCE02" w14:textId="77777777" w:rsidR="00294D55" w:rsidRDefault="00000000">
      <w:pPr>
        <w:pStyle w:val="a3"/>
        <w:spacing w:line="360" w:lineRule="auto"/>
        <w:ind w:right="137" w:firstLine="719"/>
      </w:pPr>
      <w:r>
        <w:t xml:space="preserve">Заявка поступает в Координационный орган с момента размещения уведомления Министерства просвещения Российской Федерации о приеме заявок организаций-соискателей и отчетов о реализации проектов (программ) федеральных инновационных площадок на официальном сайте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40"/>
        </w:rPr>
        <w:t xml:space="preserve"> </w:t>
      </w:r>
      <w:hyperlink r:id="rId5">
        <w:r>
          <w:rPr>
            <w:color w:val="0461C1"/>
            <w:u w:val="single" w:color="0461C1"/>
          </w:rPr>
          <w:t>https://edu.gov.ru</w:t>
        </w:r>
      </w:hyperlink>
      <w:r>
        <w:rPr>
          <w:color w:val="0461C1"/>
        </w:rPr>
        <w:t xml:space="preserve"> </w:t>
      </w:r>
      <w:r>
        <w:t xml:space="preserve">и в информационной системе по сопровождению деятельности федеральных инновационных площадок </w:t>
      </w:r>
      <w:hyperlink r:id="rId6">
        <w:r>
          <w:rPr>
            <w:color w:val="0461C1"/>
            <w:spacing w:val="-2"/>
            <w:u w:val="single" w:color="0461C1"/>
          </w:rPr>
          <w:t>https://fip-</w:t>
        </w:r>
      </w:hyperlink>
      <w:hyperlink r:id="rId7">
        <w:r>
          <w:rPr>
            <w:color w:val="0461C1"/>
            <w:spacing w:val="-2"/>
            <w:u w:val="single" w:color="0461C1"/>
          </w:rPr>
          <w:t>edu.ru</w:t>
        </w:r>
        <w:r>
          <w:rPr>
            <w:spacing w:val="-2"/>
          </w:rPr>
          <w:t>.</w:t>
        </w:r>
      </w:hyperlink>
    </w:p>
    <w:p w14:paraId="618EE3C3" w14:textId="426EB64E" w:rsidR="00294D55" w:rsidRDefault="00000000">
      <w:pPr>
        <w:spacing w:before="1" w:line="360" w:lineRule="auto"/>
        <w:ind w:left="1" w:right="138" w:firstLine="719"/>
        <w:jc w:val="both"/>
        <w:rPr>
          <w:b/>
          <w:sz w:val="28"/>
        </w:rPr>
      </w:pPr>
      <w:r>
        <w:rPr>
          <w:sz w:val="28"/>
        </w:rPr>
        <w:t>Все</w:t>
      </w:r>
      <w:r>
        <w:rPr>
          <w:spacing w:val="80"/>
          <w:sz w:val="28"/>
        </w:rPr>
        <w:t xml:space="preserve">   </w:t>
      </w:r>
      <w:r>
        <w:rPr>
          <w:sz w:val="28"/>
        </w:rPr>
        <w:t>материалы:</w:t>
      </w:r>
      <w:r>
        <w:rPr>
          <w:spacing w:val="80"/>
          <w:sz w:val="28"/>
        </w:rPr>
        <w:t xml:space="preserve">   </w:t>
      </w:r>
      <w:r>
        <w:rPr>
          <w:sz w:val="28"/>
        </w:rPr>
        <w:t>оригинал</w:t>
      </w:r>
      <w:r>
        <w:rPr>
          <w:spacing w:val="80"/>
          <w:sz w:val="28"/>
        </w:rPr>
        <w:t xml:space="preserve">   </w:t>
      </w:r>
      <w:r>
        <w:rPr>
          <w:sz w:val="28"/>
        </w:rPr>
        <w:t>заявки,</w:t>
      </w:r>
      <w:r>
        <w:rPr>
          <w:spacing w:val="80"/>
          <w:sz w:val="28"/>
        </w:rPr>
        <w:t xml:space="preserve">   </w:t>
      </w:r>
      <w:r>
        <w:rPr>
          <w:sz w:val="28"/>
        </w:rPr>
        <w:t>а</w:t>
      </w:r>
      <w:r>
        <w:rPr>
          <w:spacing w:val="80"/>
          <w:sz w:val="28"/>
        </w:rPr>
        <w:t xml:space="preserve"> 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 </w:t>
      </w:r>
      <w:r>
        <w:rPr>
          <w:sz w:val="28"/>
        </w:rPr>
        <w:t>ее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копия на электронном носителе, соответствующая бумажной версии, включая приложения, </w:t>
      </w:r>
      <w:r>
        <w:rPr>
          <w:b/>
          <w:sz w:val="28"/>
        </w:rPr>
        <w:t>должны быть представлены на адрес Министерства просвещения Российской Федерации не позднее 30 сентября 202</w:t>
      </w:r>
      <w:r w:rsidR="009E0B67">
        <w:rPr>
          <w:b/>
          <w:sz w:val="28"/>
        </w:rPr>
        <w:t>5</w:t>
      </w:r>
      <w:r>
        <w:rPr>
          <w:b/>
          <w:sz w:val="28"/>
        </w:rPr>
        <w:t xml:space="preserve"> года.</w:t>
      </w:r>
    </w:p>
    <w:p w14:paraId="41C4A328" w14:textId="77777777" w:rsidR="00294D55" w:rsidRDefault="00000000">
      <w:pPr>
        <w:pStyle w:val="a3"/>
      </w:pPr>
      <w:r>
        <w:t>Режим</w:t>
      </w:r>
      <w:r>
        <w:rPr>
          <w:spacing w:val="-17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rPr>
          <w:spacing w:val="-2"/>
        </w:rPr>
        <w:t>заявок:</w:t>
      </w:r>
    </w:p>
    <w:p w14:paraId="2FB3FDEA" w14:textId="77777777" w:rsidR="00294D55" w:rsidRDefault="00000000">
      <w:pPr>
        <w:pStyle w:val="a3"/>
        <w:spacing w:before="161" w:line="360" w:lineRule="auto"/>
        <w:ind w:right="140"/>
      </w:pPr>
      <w:r>
        <w:t>В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версии</w:t>
      </w:r>
      <w:r>
        <w:rPr>
          <w:spacing w:val="53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ИС</w:t>
      </w:r>
      <w:r>
        <w:rPr>
          <w:spacing w:val="80"/>
          <w:w w:val="150"/>
        </w:rPr>
        <w:t xml:space="preserve"> </w:t>
      </w:r>
      <w:r>
        <w:t>ФИП</w:t>
      </w:r>
      <w:r>
        <w:rPr>
          <w:spacing w:val="65"/>
        </w:rPr>
        <w:t xml:space="preserve">  </w:t>
      </w:r>
      <w:hyperlink r:id="rId8">
        <w:r>
          <w:rPr>
            <w:color w:val="0461C1"/>
            <w:u w:val="single" w:color="0461C1"/>
          </w:rPr>
          <w:t>https://fip-edu.ru</w:t>
        </w:r>
      </w:hyperlink>
      <w:r>
        <w:rPr>
          <w:color w:val="0461C1"/>
          <w:spacing w:val="80"/>
        </w:rPr>
        <w:t xml:space="preserve">   </w:t>
      </w:r>
      <w:r>
        <w:t>–</w:t>
      </w:r>
      <w:r>
        <w:rPr>
          <w:spacing w:val="64"/>
        </w:rPr>
        <w:t xml:space="preserve">  </w:t>
      </w:r>
      <w:r>
        <w:t>круглосуточно в автоматическом режиме.</w:t>
      </w:r>
    </w:p>
    <w:p w14:paraId="2720BF51" w14:textId="77777777" w:rsidR="00294D55" w:rsidRDefault="00294D55">
      <w:pPr>
        <w:pStyle w:val="a3"/>
        <w:spacing w:line="360" w:lineRule="auto"/>
        <w:sectPr w:rsidR="00294D55">
          <w:type w:val="continuous"/>
          <w:pgSz w:w="11920" w:h="16850"/>
          <w:pgMar w:top="1060" w:right="708" w:bottom="280" w:left="1417" w:header="720" w:footer="720" w:gutter="0"/>
          <w:cols w:space="720"/>
        </w:sectPr>
      </w:pPr>
    </w:p>
    <w:p w14:paraId="2E5860F1" w14:textId="77777777" w:rsidR="00294D55" w:rsidRDefault="00000000">
      <w:pPr>
        <w:pStyle w:val="a3"/>
        <w:spacing w:before="72"/>
        <w:jc w:val="left"/>
      </w:pPr>
      <w:r>
        <w:lastRenderedPageBreak/>
        <w:t>График</w:t>
      </w:r>
      <w:r>
        <w:rPr>
          <w:spacing w:val="-9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России:</w:t>
      </w:r>
    </w:p>
    <w:p w14:paraId="0F8BC137" w14:textId="77777777" w:rsidR="00294D55" w:rsidRDefault="00000000">
      <w:pPr>
        <w:pStyle w:val="a3"/>
        <w:spacing w:before="163"/>
        <w:jc w:val="left"/>
      </w:pPr>
      <w:proofErr w:type="spellStart"/>
      <w:r>
        <w:t>пн</w:t>
      </w:r>
      <w:proofErr w:type="spellEnd"/>
      <w:r>
        <w:t>–</w:t>
      </w:r>
      <w:proofErr w:type="spellStart"/>
      <w:r>
        <w:t>чт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9:00–18:00,</w:t>
      </w:r>
    </w:p>
    <w:p w14:paraId="7F800F47" w14:textId="77777777" w:rsidR="00294D55" w:rsidRDefault="00000000">
      <w:pPr>
        <w:pStyle w:val="a3"/>
        <w:spacing w:before="161"/>
        <w:jc w:val="left"/>
      </w:pPr>
      <w:proofErr w:type="spellStart"/>
      <w:r>
        <w:t>пт</w:t>
      </w:r>
      <w:proofErr w:type="spellEnd"/>
      <w:r>
        <w:t>:</w:t>
      </w:r>
      <w:r>
        <w:rPr>
          <w:spacing w:val="-2"/>
        </w:rPr>
        <w:t xml:space="preserve"> 9:00–16:45,</w:t>
      </w:r>
    </w:p>
    <w:p w14:paraId="6ED70EC0" w14:textId="77777777" w:rsidR="00294D55" w:rsidRDefault="00000000">
      <w:pPr>
        <w:pStyle w:val="a3"/>
        <w:spacing w:before="160"/>
        <w:jc w:val="left"/>
      </w:pPr>
      <w:r>
        <w:t>обед:</w:t>
      </w:r>
      <w:r>
        <w:rPr>
          <w:spacing w:val="-3"/>
        </w:rPr>
        <w:t xml:space="preserve"> </w:t>
      </w:r>
      <w:r>
        <w:rPr>
          <w:spacing w:val="-2"/>
        </w:rPr>
        <w:t>12:00–12:45</w:t>
      </w:r>
    </w:p>
    <w:p w14:paraId="4B5DD49C" w14:textId="77777777" w:rsidR="00294D55" w:rsidRDefault="00000000">
      <w:pPr>
        <w:pStyle w:val="a3"/>
        <w:spacing w:before="160" w:line="360" w:lineRule="auto"/>
        <w:ind w:right="138" w:firstLine="719"/>
      </w:pPr>
      <w:r>
        <w:t>Организация-соискатель,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 xml:space="preserve">разъяснения по оформлению и заполнению заявки, может обратиться за консультацией, направив вопрос в соответствующем разделе ИС ФИП </w:t>
      </w:r>
      <w:hyperlink r:id="rId9">
        <w:r>
          <w:rPr>
            <w:color w:val="0461C1"/>
            <w:u w:val="single" w:color="0461C1"/>
          </w:rPr>
          <w:t>https://fip-edu.ru</w:t>
        </w:r>
      </w:hyperlink>
      <w:r>
        <w:rPr>
          <w:color w:val="0461C1"/>
        </w:rPr>
        <w:t xml:space="preserve"> </w:t>
      </w:r>
      <w:r>
        <w:t>или связавшись</w:t>
      </w:r>
      <w:r>
        <w:rPr>
          <w:spacing w:val="66"/>
          <w:w w:val="150"/>
        </w:rPr>
        <w:t xml:space="preserve">   </w:t>
      </w:r>
      <w:r>
        <w:t>со</w:t>
      </w:r>
      <w:r>
        <w:rPr>
          <w:spacing w:val="66"/>
          <w:w w:val="150"/>
        </w:rPr>
        <w:t xml:space="preserve">   </w:t>
      </w:r>
      <w:r>
        <w:t>специалистами</w:t>
      </w:r>
      <w:r>
        <w:rPr>
          <w:spacing w:val="66"/>
          <w:w w:val="150"/>
        </w:rPr>
        <w:t xml:space="preserve">   </w:t>
      </w:r>
      <w:r>
        <w:t>службы</w:t>
      </w:r>
      <w:r>
        <w:rPr>
          <w:spacing w:val="66"/>
          <w:w w:val="150"/>
        </w:rPr>
        <w:t xml:space="preserve">   </w:t>
      </w:r>
      <w:r>
        <w:t>поддержки</w:t>
      </w:r>
      <w:r>
        <w:rPr>
          <w:spacing w:val="67"/>
          <w:w w:val="150"/>
        </w:rPr>
        <w:t xml:space="preserve">   </w:t>
      </w:r>
      <w:r>
        <w:t>по</w:t>
      </w:r>
      <w:r>
        <w:rPr>
          <w:spacing w:val="69"/>
          <w:w w:val="150"/>
        </w:rPr>
        <w:t xml:space="preserve">   </w:t>
      </w:r>
      <w:r>
        <w:t>тел.: 8 (499)400-02-48 доб. 628, или по</w:t>
      </w:r>
      <w:r>
        <w:rPr>
          <w:spacing w:val="40"/>
        </w:rPr>
        <w:t xml:space="preserve"> </w:t>
      </w:r>
      <w:r>
        <w:t xml:space="preserve">адресу электронной почты: </w:t>
      </w:r>
      <w:hyperlink r:id="rId10">
        <w:r>
          <w:rPr>
            <w:color w:val="0000FF"/>
            <w:u w:val="single" w:color="0000FF"/>
          </w:rPr>
          <w:t>info@fip-edu.ru</w:t>
        </w:r>
      </w:hyperlink>
      <w:r>
        <w:t>.</w:t>
      </w:r>
    </w:p>
    <w:sectPr w:rsidR="00294D55">
      <w:pgSz w:w="11920" w:h="16850"/>
      <w:pgMar w:top="10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D55"/>
    <w:rsid w:val="000915A2"/>
    <w:rsid w:val="00294D55"/>
    <w:rsid w:val="009C5860"/>
    <w:rsid w:val="009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EB04"/>
  <w15:docId w15:val="{847C3D03-DBE3-452A-9411-9219A8D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-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-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-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mailto:info@fip-edu.ru" TargetMode="External"/><Relationship Id="rId4" Type="http://schemas.openxmlformats.org/officeDocument/2006/relationships/hyperlink" Target="https://fip-edu.ru/" TargetMode="External"/><Relationship Id="rId9" Type="http://schemas.openxmlformats.org/officeDocument/2006/relationships/hyperlink" Target="https://fip-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Зинаида Геннадиевна</dc:creator>
  <cp:lastModifiedBy>Курилина Светлана Владимировна</cp:lastModifiedBy>
  <cp:revision>2</cp:revision>
  <dcterms:created xsi:type="dcterms:W3CDTF">2025-09-02T09:06:00Z</dcterms:created>
  <dcterms:modified xsi:type="dcterms:W3CDTF">2025-09-02T09:14:00Z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для Microsoft 365</vt:lpwstr>
  </property>
</Properties>
</file>